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2" w:rsidRDefault="00D40252" w:rsidP="00D40252">
      <w:pPr>
        <w:ind w:left="360" w:right="450"/>
        <w:jc w:val="both"/>
        <w:rPr>
          <w:rFonts w:ascii="Arial" w:hAnsi="Arial"/>
        </w:rPr>
      </w:pPr>
    </w:p>
    <w:p w:rsidR="00D40252" w:rsidRDefault="00D40252" w:rsidP="00D40252">
      <w:pPr>
        <w:ind w:left="360" w:right="450"/>
        <w:jc w:val="both"/>
        <w:rPr>
          <w:rFonts w:ascii="Arial" w:hAnsi="Arial"/>
        </w:rPr>
      </w:pPr>
    </w:p>
    <w:p w:rsidR="00D40252" w:rsidRDefault="00D40252" w:rsidP="00D40252">
      <w:pPr>
        <w:jc w:val="both"/>
      </w:pPr>
    </w:p>
    <w:p w:rsidR="00D40252" w:rsidRDefault="00D40252" w:rsidP="00D40252"/>
    <w:p w:rsidR="00FA535A" w:rsidRDefault="00FA535A" w:rsidP="00FA535A">
      <w:pPr>
        <w:ind w:left="360" w:right="450"/>
        <w:jc w:val="both"/>
        <w:rPr>
          <w:rFonts w:ascii="Arial" w:hAnsi="Arial"/>
        </w:rPr>
      </w:pPr>
    </w:p>
    <w:p w:rsidR="00EC7BC7" w:rsidRPr="0017458F" w:rsidRDefault="00EC7BC7" w:rsidP="00EC7BC7">
      <w:pPr>
        <w:pStyle w:val="BlockText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 xml:space="preserve">The parish community of St. Joseph the Worker is inviting organizations to submit an application to be part of our tithe sharing with the greater community.  </w:t>
      </w:r>
    </w:p>
    <w:p w:rsidR="00EC7BC7" w:rsidRPr="0017458F" w:rsidRDefault="00EC7BC7" w:rsidP="00EC7BC7">
      <w:pPr>
        <w:pStyle w:val="BlockText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>As part of our Catholic Social Teaching, we feel that we have a responsibility to share our resources and financial blessings with other organizations striving to build relationships to strengthen communities through social justice.</w:t>
      </w: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>Our parish realizes the need for programs that are of a charity nature and will continue to fund these. However, our goal is to distribute most funds to programs that seek to empower individuals and groups to make systemic change.  Grants t</w:t>
      </w:r>
      <w:r w:rsidR="006D3D19" w:rsidRPr="0017458F">
        <w:rPr>
          <w:rFonts w:ascii="Arial" w:hAnsi="Arial" w:cs="Arial"/>
        </w:rPr>
        <w:t>ypically range from $1000 to $25</w:t>
      </w:r>
      <w:r w:rsidRPr="0017458F">
        <w:rPr>
          <w:rFonts w:ascii="Arial" w:hAnsi="Arial" w:cs="Arial"/>
        </w:rPr>
        <w:t>00.</w:t>
      </w: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</w:p>
    <w:p w:rsidR="00D52ED1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 xml:space="preserve">In order to consider your organization for a grant this year, please complete the attached Social Justice Donation application form and </w:t>
      </w:r>
      <w:r w:rsidRPr="0017458F">
        <w:rPr>
          <w:rFonts w:ascii="Arial" w:hAnsi="Arial" w:cs="Arial"/>
          <w:b/>
        </w:rPr>
        <w:t xml:space="preserve">return it by May </w:t>
      </w:r>
      <w:r w:rsidR="00D52ED1" w:rsidRPr="0017458F">
        <w:rPr>
          <w:rFonts w:ascii="Arial" w:hAnsi="Arial" w:cs="Arial"/>
          <w:b/>
        </w:rPr>
        <w:t>31, 2018</w:t>
      </w:r>
      <w:r w:rsidRPr="0017458F">
        <w:rPr>
          <w:rFonts w:ascii="Arial" w:hAnsi="Arial" w:cs="Arial"/>
        </w:rPr>
        <w:t>.  Wh</w:t>
      </w:r>
      <w:r w:rsidR="006D3D19" w:rsidRPr="0017458F">
        <w:rPr>
          <w:rFonts w:ascii="Arial" w:hAnsi="Arial" w:cs="Arial"/>
        </w:rPr>
        <w:t>en completing the application. P</w:t>
      </w:r>
      <w:r w:rsidRPr="0017458F">
        <w:rPr>
          <w:rFonts w:ascii="Arial" w:hAnsi="Arial" w:cs="Arial"/>
        </w:rPr>
        <w:t>lease indicate the nature of the funding needs</w:t>
      </w:r>
      <w:r w:rsidR="0017458F" w:rsidRPr="0017458F">
        <w:rPr>
          <w:rFonts w:ascii="Arial" w:hAnsi="Arial" w:cs="Arial"/>
        </w:rPr>
        <w:t xml:space="preserve">. </w:t>
      </w:r>
      <w:r w:rsidRPr="0017458F">
        <w:rPr>
          <w:rFonts w:ascii="Arial" w:hAnsi="Arial" w:cs="Arial"/>
        </w:rPr>
        <w:t xml:space="preserve"> </w:t>
      </w:r>
      <w:r w:rsidR="0017458F" w:rsidRPr="0017458F">
        <w:rPr>
          <w:rFonts w:ascii="Arial" w:hAnsi="Arial" w:cs="Arial"/>
        </w:rPr>
        <w:t>It can be</w:t>
      </w:r>
      <w:r w:rsidRPr="0017458F">
        <w:rPr>
          <w:rFonts w:ascii="Arial" w:hAnsi="Arial" w:cs="Arial"/>
        </w:rPr>
        <w:t xml:space="preserve"> for general funding of current programs or for a specific future program.  </w:t>
      </w:r>
    </w:p>
    <w:p w:rsidR="006D3D19" w:rsidRPr="0017458F" w:rsidRDefault="006D3D19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6D3D19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>New this year is the video application process supplemented by our online application form. Applicants may create a video application up to seven minutes long that might describe their organization, project, how it fits with the focus area, and how it addresses inequities. Videos do NOT</w:t>
      </w:r>
      <w:r w:rsidR="0017458F">
        <w:rPr>
          <w:rFonts w:ascii="Arial" w:hAnsi="Arial" w:cs="Arial"/>
        </w:rPr>
        <w:t xml:space="preserve"> need to </w:t>
      </w:r>
      <w:proofErr w:type="gramStart"/>
      <w:r w:rsidR="0017458F">
        <w:rPr>
          <w:rFonts w:ascii="Arial" w:hAnsi="Arial" w:cs="Arial"/>
        </w:rPr>
        <w:t>be professionally done</w:t>
      </w:r>
      <w:proofErr w:type="gramEnd"/>
      <w:r w:rsidRPr="0017458F">
        <w:rPr>
          <w:rFonts w:ascii="Arial" w:hAnsi="Arial" w:cs="Arial"/>
        </w:rPr>
        <w:t xml:space="preserve">. Creating with a phone camera will be just fine. If you need help in sending them to us let me know. </w:t>
      </w:r>
      <w:r w:rsidR="003F5B43">
        <w:rPr>
          <w:rFonts w:ascii="Arial" w:hAnsi="Arial" w:cs="Arial"/>
        </w:rPr>
        <w:t xml:space="preserve">You can give us a link to your website if you have a video there. </w:t>
      </w:r>
    </w:p>
    <w:p w:rsidR="006D3D19" w:rsidRPr="0017458F" w:rsidRDefault="006D3D19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bookmarkStart w:id="0" w:name="_GoBack"/>
      <w:r w:rsidRPr="0017458F">
        <w:rPr>
          <w:rFonts w:ascii="Arial" w:hAnsi="Arial" w:cs="Arial"/>
        </w:rPr>
        <w:t xml:space="preserve">Your annual budget must not exceed 2 million to request a donation.  Donations </w:t>
      </w:r>
      <w:bookmarkEnd w:id="0"/>
      <w:proofErr w:type="gramStart"/>
      <w:r w:rsidR="0017458F">
        <w:rPr>
          <w:rFonts w:ascii="Arial" w:hAnsi="Arial" w:cs="Arial"/>
        </w:rPr>
        <w:t>are</w:t>
      </w:r>
      <w:r w:rsidR="00D52ED1" w:rsidRPr="0017458F">
        <w:rPr>
          <w:rFonts w:ascii="Arial" w:hAnsi="Arial" w:cs="Arial"/>
        </w:rPr>
        <w:t xml:space="preserve"> shared</w:t>
      </w:r>
      <w:proofErr w:type="gramEnd"/>
      <w:r w:rsidR="00D52ED1" w:rsidRPr="0017458F">
        <w:rPr>
          <w:rFonts w:ascii="Arial" w:hAnsi="Arial" w:cs="Arial"/>
        </w:rPr>
        <w:t xml:space="preserve"> between July 2018 and June 2019</w:t>
      </w:r>
      <w:r w:rsidRPr="0017458F">
        <w:rPr>
          <w:rFonts w:ascii="Arial" w:hAnsi="Arial" w:cs="Arial"/>
        </w:rPr>
        <w:t>.  We greatly appreciate hearing back from organizations that have received a grant to hear how the funds made a difference in the lives of those you serve.</w:t>
      </w: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 xml:space="preserve">Please feel free to call me at 763-400-7208 with any questions you may have. </w:t>
      </w:r>
      <w:r w:rsidRPr="0017458F">
        <w:rPr>
          <w:rFonts w:ascii="Arial" w:hAnsi="Arial" w:cs="Arial"/>
          <w:b/>
        </w:rPr>
        <w:t>Please confirm you have received this grant form</w:t>
      </w:r>
      <w:r w:rsidRPr="0017458F">
        <w:rPr>
          <w:rFonts w:ascii="Arial" w:hAnsi="Arial" w:cs="Arial"/>
        </w:rPr>
        <w:t xml:space="preserve">. Thank you!  </w:t>
      </w: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</w:p>
    <w:p w:rsidR="00EC7BC7" w:rsidRPr="0017458F" w:rsidRDefault="00EC7BC7" w:rsidP="00EC7BC7">
      <w:pPr>
        <w:ind w:left="360" w:right="450"/>
        <w:jc w:val="both"/>
        <w:rPr>
          <w:rFonts w:ascii="Arial" w:hAnsi="Arial" w:cs="Arial"/>
        </w:rPr>
      </w:pPr>
      <w:r w:rsidRPr="0017458F">
        <w:rPr>
          <w:rFonts w:ascii="Arial" w:hAnsi="Arial" w:cs="Arial"/>
        </w:rPr>
        <w:t>God’s blessings on your ministry!</w:t>
      </w:r>
    </w:p>
    <w:p w:rsidR="00EC7BC7" w:rsidRDefault="00EC7BC7" w:rsidP="00EC7BC7">
      <w:pPr>
        <w:ind w:left="360" w:right="450"/>
        <w:jc w:val="both"/>
        <w:rPr>
          <w:rFonts w:ascii="Arial" w:hAnsi="Arial"/>
        </w:rPr>
      </w:pPr>
    </w:p>
    <w:p w:rsidR="00EC7BC7" w:rsidRPr="00421B91" w:rsidRDefault="00EC7BC7" w:rsidP="00EC7BC7">
      <w:pPr>
        <w:ind w:left="360" w:right="450"/>
        <w:jc w:val="both"/>
        <w:rPr>
          <w:rFonts w:ascii="Blackadder ITC" w:hAnsi="Blackadder ITC"/>
          <w:sz w:val="32"/>
          <w:szCs w:val="32"/>
        </w:rPr>
      </w:pPr>
      <w:r w:rsidRPr="00421B91">
        <w:rPr>
          <w:rFonts w:ascii="Blackadder ITC" w:hAnsi="Blackadder ITC"/>
          <w:sz w:val="32"/>
          <w:szCs w:val="32"/>
        </w:rPr>
        <w:t>Roxanne Smith</w:t>
      </w:r>
    </w:p>
    <w:p w:rsidR="00EC7BC7" w:rsidRDefault="00EC7BC7" w:rsidP="00EC7BC7">
      <w:pPr>
        <w:ind w:left="360" w:right="450"/>
        <w:jc w:val="both"/>
        <w:rPr>
          <w:rFonts w:ascii="Arial" w:hAnsi="Arial"/>
        </w:rPr>
      </w:pPr>
    </w:p>
    <w:p w:rsidR="00EC7BC7" w:rsidRDefault="00EC7BC7" w:rsidP="00EC7BC7">
      <w:pPr>
        <w:ind w:left="360" w:right="450"/>
        <w:jc w:val="both"/>
        <w:rPr>
          <w:rFonts w:ascii="Arial" w:hAnsi="Arial"/>
        </w:rPr>
      </w:pPr>
      <w:r>
        <w:rPr>
          <w:rFonts w:ascii="Arial" w:hAnsi="Arial"/>
        </w:rPr>
        <w:t>Roxanne Smith</w:t>
      </w:r>
    </w:p>
    <w:p w:rsidR="00EC7BC7" w:rsidRDefault="00EC7BC7" w:rsidP="00EC7BC7">
      <w:pPr>
        <w:ind w:left="360" w:right="450"/>
        <w:jc w:val="both"/>
        <w:rPr>
          <w:rFonts w:ascii="Arial" w:hAnsi="Arial"/>
        </w:rPr>
      </w:pPr>
      <w:r>
        <w:rPr>
          <w:rFonts w:ascii="Arial" w:hAnsi="Arial"/>
        </w:rPr>
        <w:t>Social Justice</w:t>
      </w:r>
    </w:p>
    <w:p w:rsidR="00EC7BC7" w:rsidRDefault="00EC7BC7" w:rsidP="00EC7BC7"/>
    <w:p w:rsidR="00FA535A" w:rsidRDefault="00FA535A" w:rsidP="00FA535A">
      <w:pPr>
        <w:ind w:left="360" w:right="450"/>
        <w:jc w:val="both"/>
        <w:rPr>
          <w:rFonts w:ascii="Arial" w:hAnsi="Arial"/>
        </w:rPr>
      </w:pPr>
    </w:p>
    <w:sectPr w:rsidR="00FA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2"/>
    <w:rsid w:val="0017458F"/>
    <w:rsid w:val="00300A92"/>
    <w:rsid w:val="003D5EF7"/>
    <w:rsid w:val="003F5B43"/>
    <w:rsid w:val="00401070"/>
    <w:rsid w:val="00421B91"/>
    <w:rsid w:val="004622FA"/>
    <w:rsid w:val="0052038F"/>
    <w:rsid w:val="005E3466"/>
    <w:rsid w:val="006A5745"/>
    <w:rsid w:val="006D3D19"/>
    <w:rsid w:val="007C0D5A"/>
    <w:rsid w:val="00AC476C"/>
    <w:rsid w:val="00B03B92"/>
    <w:rsid w:val="00BA0D0B"/>
    <w:rsid w:val="00D35533"/>
    <w:rsid w:val="00D40252"/>
    <w:rsid w:val="00D52ED1"/>
    <w:rsid w:val="00D774ED"/>
    <w:rsid w:val="00DF6BA9"/>
    <w:rsid w:val="00E74DA9"/>
    <w:rsid w:val="00EC7BC7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B40B"/>
  <w15:chartTrackingRefBased/>
  <w15:docId w15:val="{DF3DAD36-BC68-463A-A027-248909F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5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D40252"/>
    <w:pPr>
      <w:ind w:left="360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Smith</dc:creator>
  <cp:keywords/>
  <dc:description/>
  <cp:lastModifiedBy>Roxanne Smith</cp:lastModifiedBy>
  <cp:revision>5</cp:revision>
  <dcterms:created xsi:type="dcterms:W3CDTF">2018-04-16T20:31:00Z</dcterms:created>
  <dcterms:modified xsi:type="dcterms:W3CDTF">2018-04-30T15:59:00Z</dcterms:modified>
</cp:coreProperties>
</file>